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EBC" w:rsidRPr="00C27EBC" w:rsidRDefault="004219A7" w:rsidP="00C27EBC">
      <w:pPr>
        <w:spacing w:after="0" w:line="240" w:lineRule="auto"/>
        <w:jc w:val="center"/>
        <w:rPr>
          <w:rFonts w:ascii="Times New Roman" w:hAnsi="Times New Roman" w:cs="Times New Roman"/>
          <w:b/>
          <w:sz w:val="28"/>
          <w:szCs w:val="28"/>
          <w:lang w:val="kk-KZ"/>
        </w:rPr>
      </w:pPr>
      <w:r w:rsidRPr="004219A7">
        <w:rPr>
          <w:rFonts w:ascii="Times New Roman" w:hAnsi="Times New Roman" w:cs="Times New Roman"/>
          <w:b/>
          <w:sz w:val="28"/>
          <w:szCs w:val="28"/>
          <w:lang w:val="kk-KZ"/>
        </w:rPr>
        <w:t>«</w:t>
      </w:r>
      <w:r w:rsidR="00C27EBC" w:rsidRPr="00C27EBC">
        <w:rPr>
          <w:rFonts w:ascii="Times New Roman" w:hAnsi="Times New Roman" w:cs="Times New Roman"/>
          <w:b/>
          <w:sz w:val="28"/>
          <w:szCs w:val="28"/>
          <w:lang w:val="kk-KZ"/>
        </w:rPr>
        <w:t>«Цифрлық активтер биржалары, сондай-ақ «Астана» халықаралық қаржы орталығының өзге де қатысушыларының мемлекеттік кірістер органына Қазақстан Республикасының резиденттері мен</w:t>
      </w:r>
    </w:p>
    <w:p w:rsidR="00C27EBC" w:rsidRPr="00C27EBC" w:rsidRDefault="00C27EBC" w:rsidP="00C27EBC">
      <w:pPr>
        <w:spacing w:after="0" w:line="240" w:lineRule="auto"/>
        <w:jc w:val="center"/>
        <w:rPr>
          <w:rFonts w:ascii="Times New Roman" w:hAnsi="Times New Roman" w:cs="Times New Roman"/>
          <w:b/>
          <w:sz w:val="28"/>
          <w:szCs w:val="28"/>
          <w:lang w:val="kk-KZ"/>
        </w:rPr>
      </w:pPr>
      <w:r w:rsidRPr="00C27EBC">
        <w:rPr>
          <w:rFonts w:ascii="Times New Roman" w:hAnsi="Times New Roman" w:cs="Times New Roman"/>
          <w:b/>
          <w:sz w:val="28"/>
          <w:szCs w:val="28"/>
          <w:lang w:val="kk-KZ"/>
        </w:rPr>
        <w:t xml:space="preserve">бейрезиденттерінің цифрлық активтер биржаларында жүргізген операциялары және резиденттер мен бейрезиденттерге цифрлық активтерге байланысты қызметті жүзеге асырудан төленген сыйақылар туралы мәліметтерді ұсыну нысаны және оларды ұсыну қағидаларын бекіту туралы» Қазақстан Республикасы Қаржы министрінің </w:t>
      </w:r>
    </w:p>
    <w:p w:rsidR="0039763A" w:rsidRPr="0047144F" w:rsidRDefault="00C27EBC" w:rsidP="00C27EBC">
      <w:pPr>
        <w:spacing w:after="0" w:line="240" w:lineRule="auto"/>
        <w:jc w:val="center"/>
        <w:rPr>
          <w:rFonts w:ascii="Times New Roman" w:hAnsi="Times New Roman" w:cs="Times New Roman"/>
          <w:sz w:val="28"/>
          <w:szCs w:val="28"/>
          <w:lang w:val="kk-KZ"/>
        </w:rPr>
      </w:pPr>
      <w:r w:rsidRPr="00C27EBC">
        <w:rPr>
          <w:rFonts w:ascii="Times New Roman" w:hAnsi="Times New Roman" w:cs="Times New Roman"/>
          <w:b/>
          <w:sz w:val="28"/>
          <w:szCs w:val="28"/>
          <w:lang w:val="kk-KZ"/>
        </w:rPr>
        <w:t>2025 жылғы 28 қазандағы № 634 бұйрығына өзгерістер енгізу туралы</w:t>
      </w:r>
      <w:r w:rsidR="00A2564E">
        <w:rPr>
          <w:rFonts w:ascii="Times New Roman" w:hAnsi="Times New Roman" w:cs="Times New Roman"/>
          <w:b/>
          <w:sz w:val="28"/>
          <w:szCs w:val="28"/>
          <w:lang w:val="kk-KZ"/>
        </w:rPr>
        <w:t xml:space="preserve"> </w:t>
      </w:r>
      <w:r w:rsidR="00A2564E" w:rsidRPr="00A2564E">
        <w:rPr>
          <w:rFonts w:ascii="Times New Roman" w:hAnsi="Times New Roman" w:cs="Times New Roman"/>
          <w:b/>
          <w:sz w:val="28"/>
          <w:szCs w:val="28"/>
          <w:lang w:val="kk-KZ"/>
        </w:rPr>
        <w:t>Қазақстан Республикасы Қаржы министрі</w:t>
      </w:r>
      <w:r w:rsidR="004219A7" w:rsidRPr="00100FE5">
        <w:rPr>
          <w:rFonts w:ascii="Times New Roman" w:hAnsi="Times New Roman" w:cs="Times New Roman"/>
          <w:b/>
          <w:sz w:val="28"/>
          <w:szCs w:val="28"/>
          <w:lang w:val="kk-KZ"/>
        </w:rPr>
        <w:br/>
      </w:r>
      <w:r w:rsidR="00F457A2" w:rsidRPr="0039763A">
        <w:rPr>
          <w:rFonts w:ascii="Times New Roman" w:hAnsi="Times New Roman" w:cs="Times New Roman"/>
          <w:b/>
          <w:sz w:val="28"/>
          <w:szCs w:val="28"/>
          <w:lang w:val="kk-KZ"/>
        </w:rPr>
        <w:t>бұйрығының жобасына</w:t>
      </w:r>
      <w:r w:rsidR="00BD4757" w:rsidRPr="0039763A">
        <w:rPr>
          <w:rFonts w:ascii="Times New Roman" w:hAnsi="Times New Roman" w:cs="Times New Roman"/>
          <w:sz w:val="28"/>
          <w:szCs w:val="28"/>
          <w:lang w:val="kk-KZ"/>
        </w:rPr>
        <w:t xml:space="preserve"> </w:t>
      </w:r>
      <w:r w:rsidR="009E348B" w:rsidRPr="0047144F">
        <w:rPr>
          <w:rFonts w:ascii="Times New Roman" w:hAnsi="Times New Roman" w:cs="Times New Roman"/>
          <w:sz w:val="28"/>
          <w:szCs w:val="28"/>
          <w:lang w:val="kk-KZ"/>
        </w:rPr>
        <w:t>(бұдан әрі</w:t>
      </w:r>
      <w:r w:rsidR="00A2564E" w:rsidRPr="0047144F">
        <w:rPr>
          <w:rFonts w:ascii="Times New Roman" w:hAnsi="Times New Roman" w:cs="Times New Roman"/>
          <w:sz w:val="28"/>
          <w:szCs w:val="28"/>
          <w:lang w:val="kk-KZ"/>
        </w:rPr>
        <w:t xml:space="preserve"> – </w:t>
      </w:r>
      <w:r w:rsidR="009E348B" w:rsidRPr="0047144F">
        <w:rPr>
          <w:rFonts w:ascii="Times New Roman" w:hAnsi="Times New Roman" w:cs="Times New Roman"/>
          <w:sz w:val="28"/>
          <w:szCs w:val="28"/>
          <w:lang w:val="kk-KZ"/>
        </w:rPr>
        <w:t>Жоба</w:t>
      </w:r>
      <w:r w:rsidR="0039763A" w:rsidRPr="0047144F">
        <w:rPr>
          <w:rFonts w:ascii="Times New Roman" w:hAnsi="Times New Roman" w:cs="Times New Roman"/>
          <w:sz w:val="28"/>
          <w:szCs w:val="28"/>
          <w:lang w:val="kk-KZ"/>
        </w:rPr>
        <w:t>)</w:t>
      </w:r>
    </w:p>
    <w:p w:rsidR="00F457A2" w:rsidRPr="0039763A" w:rsidRDefault="00BD4757" w:rsidP="00F457A2">
      <w:pPr>
        <w:shd w:val="clear" w:color="auto" w:fill="FFFFFF"/>
        <w:spacing w:after="0" w:line="240" w:lineRule="auto"/>
        <w:jc w:val="center"/>
        <w:outlineLvl w:val="1"/>
        <w:rPr>
          <w:rFonts w:ascii="Times New Roman" w:hAnsi="Times New Roman" w:cs="Times New Roman"/>
          <w:b/>
          <w:sz w:val="28"/>
          <w:szCs w:val="28"/>
          <w:lang w:val="kk-KZ"/>
        </w:rPr>
      </w:pPr>
      <w:r w:rsidRPr="0039763A">
        <w:rPr>
          <w:rFonts w:ascii="Times New Roman" w:hAnsi="Times New Roman" w:cs="Times New Roman"/>
          <w:b/>
          <w:sz w:val="28"/>
          <w:szCs w:val="28"/>
          <w:lang w:val="kk-KZ"/>
        </w:rPr>
        <w:t>АНЫҚТАМАСЫ</w:t>
      </w:r>
      <w:r w:rsidR="00100FE5">
        <w:rPr>
          <w:rFonts w:ascii="Times New Roman" w:hAnsi="Times New Roman" w:cs="Times New Roman"/>
          <w:b/>
          <w:sz w:val="28"/>
          <w:szCs w:val="28"/>
          <w:lang w:val="kk-KZ"/>
        </w:rPr>
        <w:t xml:space="preserve"> </w:t>
      </w:r>
    </w:p>
    <w:p w:rsidR="00F457A2" w:rsidRDefault="00F457A2" w:rsidP="00F457A2">
      <w:pPr>
        <w:shd w:val="clear" w:color="auto" w:fill="FFFFFF"/>
        <w:spacing w:after="0" w:line="240" w:lineRule="auto"/>
        <w:jc w:val="center"/>
        <w:outlineLvl w:val="1"/>
        <w:rPr>
          <w:rFonts w:ascii="Times New Roman" w:hAnsi="Times New Roman" w:cs="Times New Roman"/>
          <w:b/>
          <w:sz w:val="28"/>
          <w:szCs w:val="28"/>
          <w:lang w:val="kk-KZ"/>
        </w:rPr>
      </w:pPr>
    </w:p>
    <w:p w:rsidR="009A596C" w:rsidRPr="0039763A" w:rsidRDefault="009A596C" w:rsidP="00F457A2">
      <w:pPr>
        <w:shd w:val="clear" w:color="auto" w:fill="FFFFFF"/>
        <w:spacing w:after="0" w:line="240" w:lineRule="auto"/>
        <w:jc w:val="center"/>
        <w:outlineLvl w:val="1"/>
        <w:rPr>
          <w:rFonts w:ascii="Times New Roman" w:hAnsi="Times New Roman" w:cs="Times New Roman"/>
          <w:b/>
          <w:sz w:val="28"/>
          <w:szCs w:val="28"/>
          <w:lang w:val="kk-KZ"/>
        </w:rPr>
      </w:pPr>
    </w:p>
    <w:p w:rsidR="003F7CC2" w:rsidRDefault="003F7CC2" w:rsidP="008145C4">
      <w:pPr>
        <w:shd w:val="clear" w:color="auto" w:fill="FFFFFF"/>
        <w:spacing w:after="0" w:line="240" w:lineRule="auto"/>
        <w:ind w:firstLine="708"/>
        <w:jc w:val="both"/>
        <w:outlineLvl w:val="1"/>
        <w:rPr>
          <w:rFonts w:ascii="Times New Roman" w:hAnsi="Times New Roman"/>
          <w:sz w:val="28"/>
          <w:lang w:val="kk-KZ"/>
        </w:rPr>
      </w:pPr>
      <w:r w:rsidRPr="001B431F">
        <w:rPr>
          <w:rFonts w:ascii="Times New Roman" w:hAnsi="Times New Roman"/>
          <w:sz w:val="28"/>
          <w:lang w:val="kk-KZ"/>
        </w:rPr>
        <w:t>«Қазақстан Республикасының кейбір заңнамалық актілеріне жасанды интеллект және цифрландыру мәселелері бойынша өзгерістер мен толықтырулар енгізу туралы» 2025 жылғы 17 қарашадағы Қазақстан Республикасының Заңымен (бұдан әрі – Заң) «Қазақстан Республикасындағы Цифрлық активтер туралы» з</w:t>
      </w:r>
      <w:r>
        <w:rPr>
          <w:rFonts w:ascii="Times New Roman" w:hAnsi="Times New Roman"/>
          <w:sz w:val="28"/>
          <w:lang w:val="kk-KZ"/>
        </w:rPr>
        <w:t>аңымен қарастырылған цифрлық активтер биржасы термині өзгертілді</w:t>
      </w:r>
      <w:r w:rsidRPr="001B431F">
        <w:rPr>
          <w:rFonts w:ascii="Times New Roman" w:hAnsi="Times New Roman"/>
          <w:sz w:val="28"/>
          <w:lang w:val="kk-KZ"/>
        </w:rPr>
        <w:t>.</w:t>
      </w:r>
    </w:p>
    <w:p w:rsidR="003F7CC2" w:rsidRDefault="003F7CC2" w:rsidP="008145C4">
      <w:pPr>
        <w:shd w:val="clear" w:color="auto" w:fill="FFFFFF"/>
        <w:spacing w:after="0" w:line="240" w:lineRule="auto"/>
        <w:ind w:firstLine="708"/>
        <w:jc w:val="both"/>
        <w:outlineLvl w:val="1"/>
        <w:rPr>
          <w:rFonts w:ascii="Times New Roman" w:eastAsia="Times New Roman" w:hAnsi="Times New Roman"/>
          <w:sz w:val="28"/>
          <w:szCs w:val="24"/>
          <w:lang w:val="kk-KZ"/>
        </w:rPr>
      </w:pPr>
      <w:r w:rsidRPr="006944F7">
        <w:rPr>
          <w:rFonts w:ascii="Times New Roman" w:eastAsia="Times New Roman" w:hAnsi="Times New Roman"/>
          <w:sz w:val="28"/>
          <w:szCs w:val="24"/>
          <w:lang w:val="kk-KZ"/>
        </w:rPr>
        <w:t>Жоба Қазақстан Республикасы Салық кодексінің</w:t>
      </w:r>
      <w:r>
        <w:rPr>
          <w:rFonts w:ascii="Times New Roman" w:eastAsia="Times New Roman" w:hAnsi="Times New Roman"/>
          <w:sz w:val="28"/>
          <w:szCs w:val="24"/>
          <w:lang w:val="kk-KZ"/>
        </w:rPr>
        <w:t xml:space="preserve"> (бұдан әрі – Салық кодексі)</w:t>
      </w:r>
      <w:r w:rsidRPr="006944F7">
        <w:rPr>
          <w:rFonts w:ascii="Times New Roman" w:eastAsia="Times New Roman" w:hAnsi="Times New Roman"/>
          <w:sz w:val="28"/>
          <w:szCs w:val="24"/>
          <w:lang w:val="kk-KZ"/>
        </w:rPr>
        <w:t xml:space="preserve"> </w:t>
      </w:r>
      <w:r>
        <w:rPr>
          <w:rFonts w:ascii="Times New Roman" w:eastAsia="Times New Roman" w:hAnsi="Times New Roman"/>
          <w:sz w:val="28"/>
          <w:szCs w:val="24"/>
          <w:lang w:val="kk-KZ"/>
        </w:rPr>
        <w:t>56</w:t>
      </w:r>
      <w:r w:rsidRPr="006944F7">
        <w:rPr>
          <w:rFonts w:ascii="Times New Roman" w:eastAsia="Times New Roman" w:hAnsi="Times New Roman"/>
          <w:sz w:val="28"/>
          <w:szCs w:val="24"/>
          <w:lang w:val="kk-KZ"/>
        </w:rPr>
        <w:t>-бабының 1</w:t>
      </w:r>
      <w:r>
        <w:rPr>
          <w:rFonts w:ascii="Times New Roman" w:eastAsia="Times New Roman" w:hAnsi="Times New Roman"/>
          <w:sz w:val="28"/>
          <w:szCs w:val="24"/>
          <w:lang w:val="kk-KZ"/>
        </w:rPr>
        <w:t>1</w:t>
      </w:r>
      <w:r w:rsidRPr="006944F7">
        <w:rPr>
          <w:rFonts w:ascii="Times New Roman" w:eastAsia="Times New Roman" w:hAnsi="Times New Roman"/>
          <w:sz w:val="28"/>
          <w:szCs w:val="24"/>
          <w:lang w:val="kk-KZ"/>
        </w:rPr>
        <w:t>-тарма</w:t>
      </w:r>
      <w:r>
        <w:rPr>
          <w:rFonts w:ascii="Times New Roman" w:eastAsia="Times New Roman" w:hAnsi="Times New Roman"/>
          <w:sz w:val="28"/>
          <w:szCs w:val="24"/>
          <w:lang w:val="kk-KZ"/>
        </w:rPr>
        <w:t>ғ</w:t>
      </w:r>
      <w:r w:rsidRPr="006944F7">
        <w:rPr>
          <w:rFonts w:ascii="Times New Roman" w:eastAsia="Times New Roman" w:hAnsi="Times New Roman"/>
          <w:sz w:val="28"/>
          <w:szCs w:val="24"/>
          <w:lang w:val="kk-KZ"/>
        </w:rPr>
        <w:t>ының</w:t>
      </w:r>
      <w:r>
        <w:rPr>
          <w:rFonts w:ascii="Times New Roman" w:eastAsia="Times New Roman" w:hAnsi="Times New Roman"/>
          <w:sz w:val="28"/>
          <w:szCs w:val="24"/>
          <w:lang w:val="kk-KZ"/>
        </w:rPr>
        <w:t xml:space="preserve"> </w:t>
      </w:r>
      <w:r w:rsidRPr="006944F7">
        <w:rPr>
          <w:rFonts w:ascii="Times New Roman" w:eastAsia="Times New Roman" w:hAnsi="Times New Roman"/>
          <w:sz w:val="28"/>
          <w:szCs w:val="24"/>
          <w:lang w:val="kk-KZ"/>
        </w:rPr>
        <w:t xml:space="preserve">ережелерін іске асыру мақсатында әзірленген. </w:t>
      </w:r>
    </w:p>
    <w:p w:rsidR="00B20439" w:rsidRDefault="00B20439" w:rsidP="008145C4">
      <w:pPr>
        <w:shd w:val="clear" w:color="auto" w:fill="FFFFFF"/>
        <w:spacing w:after="0" w:line="240" w:lineRule="auto"/>
        <w:ind w:firstLine="708"/>
        <w:jc w:val="both"/>
        <w:outlineLvl w:val="1"/>
        <w:rPr>
          <w:rFonts w:ascii="Times New Roman" w:hAnsi="Times New Roman" w:cs="Times New Roman"/>
          <w:sz w:val="28"/>
          <w:szCs w:val="28"/>
          <w:lang w:val="kk-KZ"/>
        </w:rPr>
      </w:pPr>
      <w:r w:rsidRPr="00B20439">
        <w:rPr>
          <w:rFonts w:ascii="Times New Roman" w:hAnsi="Times New Roman" w:cs="Times New Roman"/>
          <w:sz w:val="28"/>
          <w:szCs w:val="28"/>
          <w:lang w:val="kk-KZ"/>
        </w:rPr>
        <w:t xml:space="preserve">Цифрлық активтер биржалары мен «Астана» халықаралық қаржы орталығының өзге де  қатысушылары тарапынан Қазақстан Республикасының резиденттері мен бейрезиденттері жүргізген цифрлық активтер биржаларындағы операциялар, сондай-ақ цифрлық активтерге қатысты қызметті жүзеге асыру нәтижесінде резиденттер мен бейрезиденттерге төленген сыйақылар туралы мәліметтерді  мемлекеттік кірістер органына ұсынылатын мәліметтердің нысанын және оларды ұсыну қағидаларында </w:t>
      </w:r>
      <w:r w:rsidRPr="00CD1970">
        <w:rPr>
          <w:rFonts w:ascii="Times New Roman" w:hAnsi="Times New Roman" w:cs="Times New Roman"/>
          <w:b/>
          <w:sz w:val="28"/>
          <w:szCs w:val="28"/>
          <w:lang w:val="kk-KZ"/>
        </w:rPr>
        <w:t>цифрлық активтер биржалары туралы терминді  өзгерту арқылы НҚА келіспеушілікті жоюды реттейді</w:t>
      </w:r>
      <w:r w:rsidRPr="00B20439">
        <w:rPr>
          <w:rFonts w:ascii="Times New Roman" w:hAnsi="Times New Roman" w:cs="Times New Roman"/>
          <w:sz w:val="28"/>
          <w:szCs w:val="28"/>
          <w:lang w:val="kk-KZ"/>
        </w:rPr>
        <w:t>. Бұл цифрлық активтер биржалары мен «Астана» халықаралық қаржы орталығының басқа да қатысушыларынан алынған мәліметтер негізінде қашықтықтан мониторинг жүргізуге мүмкіндік береді.</w:t>
      </w:r>
    </w:p>
    <w:p w:rsidR="00761798" w:rsidRDefault="008145C4" w:rsidP="008145C4">
      <w:pPr>
        <w:shd w:val="clear" w:color="auto" w:fill="FFFFFF"/>
        <w:spacing w:after="0" w:line="240" w:lineRule="auto"/>
        <w:ind w:firstLine="708"/>
        <w:jc w:val="both"/>
        <w:outlineLvl w:val="1"/>
        <w:rPr>
          <w:rFonts w:ascii="Times New Roman" w:hAnsi="Times New Roman" w:cs="Times New Roman"/>
          <w:b/>
          <w:sz w:val="28"/>
          <w:szCs w:val="28"/>
          <w:lang w:val="kk-KZ"/>
        </w:rPr>
      </w:pPr>
      <w:r w:rsidRPr="008145C4">
        <w:rPr>
          <w:rFonts w:ascii="Times New Roman" w:hAnsi="Times New Roman" w:cs="Times New Roman"/>
          <w:sz w:val="28"/>
          <w:szCs w:val="28"/>
          <w:lang w:val="kk-KZ"/>
        </w:rPr>
        <w:t>Жобадан күтілетін нәтиже – салықтық әкімшілендіруді жетілдіру, атап айтқанда, «Астана» халықаралық қаржы орталығынан алынған мәліметтер негізінде қашықтан бақылау әдістерін енгізу арқылы көлеңкелі экономиканың үлесін азайтуға ықпал етеді.</w:t>
      </w:r>
    </w:p>
    <w:p w:rsidR="00761798" w:rsidRPr="004219A7" w:rsidRDefault="00761798" w:rsidP="004219A7">
      <w:pPr>
        <w:shd w:val="clear" w:color="auto" w:fill="FFFFFF"/>
        <w:spacing w:after="0" w:line="240" w:lineRule="auto"/>
        <w:ind w:firstLine="708"/>
        <w:jc w:val="both"/>
        <w:outlineLvl w:val="1"/>
        <w:rPr>
          <w:rFonts w:ascii="Times New Roman" w:hAnsi="Times New Roman" w:cs="Times New Roman"/>
          <w:b/>
          <w:sz w:val="28"/>
          <w:szCs w:val="28"/>
          <w:lang w:val="kk-KZ"/>
        </w:rPr>
      </w:pPr>
    </w:p>
    <w:p w:rsidR="0039763A" w:rsidRPr="0039763A" w:rsidRDefault="0039763A" w:rsidP="008C1C8D">
      <w:pPr>
        <w:shd w:val="clear" w:color="auto" w:fill="FFFFFF"/>
        <w:spacing w:after="0" w:line="240" w:lineRule="auto"/>
        <w:jc w:val="both"/>
        <w:outlineLvl w:val="1"/>
        <w:rPr>
          <w:rFonts w:ascii="Times New Roman" w:hAnsi="Times New Roman" w:cs="Times New Roman"/>
          <w:b/>
          <w:sz w:val="28"/>
          <w:szCs w:val="28"/>
          <w:lang w:val="kk-KZ"/>
        </w:rPr>
      </w:pPr>
    </w:p>
    <w:p w:rsidR="0039763A" w:rsidRPr="0039763A" w:rsidRDefault="0039763A" w:rsidP="008C1C8D">
      <w:pPr>
        <w:shd w:val="clear" w:color="auto" w:fill="FFFFFF"/>
        <w:spacing w:after="0" w:line="240" w:lineRule="auto"/>
        <w:jc w:val="both"/>
        <w:outlineLvl w:val="1"/>
        <w:rPr>
          <w:rFonts w:ascii="Times New Roman" w:hAnsi="Times New Roman" w:cs="Times New Roman"/>
          <w:b/>
          <w:sz w:val="28"/>
          <w:szCs w:val="28"/>
          <w:lang w:val="kk-KZ"/>
        </w:rPr>
      </w:pPr>
    </w:p>
    <w:p w:rsidR="003F7CC2" w:rsidRDefault="003F7CC2" w:rsidP="00F457A2">
      <w:pPr>
        <w:shd w:val="clear" w:color="auto" w:fill="FFFFFF"/>
        <w:spacing w:after="0" w:line="240" w:lineRule="auto"/>
        <w:jc w:val="center"/>
        <w:outlineLvl w:val="1"/>
        <w:rPr>
          <w:lang w:val="kk-KZ"/>
        </w:rPr>
      </w:pPr>
    </w:p>
    <w:p w:rsidR="00CD1970" w:rsidRDefault="00CD1970" w:rsidP="00F457A2">
      <w:pPr>
        <w:shd w:val="clear" w:color="auto" w:fill="FFFFFF"/>
        <w:spacing w:after="0" w:line="240" w:lineRule="auto"/>
        <w:jc w:val="center"/>
        <w:outlineLvl w:val="1"/>
        <w:rPr>
          <w:lang w:val="kk-KZ"/>
        </w:rPr>
      </w:pPr>
    </w:p>
    <w:p w:rsidR="00CD1970" w:rsidRDefault="00CD1970" w:rsidP="00F457A2">
      <w:pPr>
        <w:shd w:val="clear" w:color="auto" w:fill="FFFFFF"/>
        <w:spacing w:after="0" w:line="240" w:lineRule="auto"/>
        <w:jc w:val="center"/>
        <w:outlineLvl w:val="1"/>
        <w:rPr>
          <w:lang w:val="kk-KZ"/>
        </w:rPr>
      </w:pPr>
    </w:p>
    <w:p w:rsidR="003F7CC2" w:rsidRDefault="003F7CC2" w:rsidP="00F457A2">
      <w:pPr>
        <w:shd w:val="clear" w:color="auto" w:fill="FFFFFF"/>
        <w:spacing w:after="0" w:line="240" w:lineRule="auto"/>
        <w:jc w:val="center"/>
        <w:outlineLvl w:val="1"/>
        <w:rPr>
          <w:lang w:val="kk-KZ"/>
        </w:rPr>
      </w:pPr>
    </w:p>
    <w:p w:rsidR="00D545ED" w:rsidRPr="008145C4" w:rsidRDefault="00D545ED" w:rsidP="00AF4412">
      <w:pPr>
        <w:shd w:val="clear" w:color="auto" w:fill="FFFFFF"/>
        <w:spacing w:after="0" w:line="240" w:lineRule="auto"/>
        <w:jc w:val="center"/>
        <w:outlineLvl w:val="1"/>
        <w:rPr>
          <w:rFonts w:ascii="Times New Roman" w:hAnsi="Times New Roman" w:cs="Times New Roman"/>
          <w:b/>
          <w:sz w:val="28"/>
          <w:szCs w:val="28"/>
          <w:lang w:val="kk-KZ"/>
        </w:rPr>
      </w:pPr>
      <w:r w:rsidRPr="008145C4">
        <w:rPr>
          <w:rFonts w:ascii="Times New Roman" w:hAnsi="Times New Roman" w:cs="Times New Roman"/>
          <w:b/>
          <w:sz w:val="28"/>
          <w:szCs w:val="28"/>
          <w:lang w:val="kk-KZ"/>
        </w:rPr>
        <w:lastRenderedPageBreak/>
        <w:t>СПРАВКА</w:t>
      </w:r>
    </w:p>
    <w:p w:rsidR="006C526D" w:rsidRPr="006C526D" w:rsidRDefault="001D6ACD" w:rsidP="006C526D">
      <w:pPr>
        <w:spacing w:after="0" w:line="240" w:lineRule="auto"/>
        <w:ind w:firstLine="709"/>
        <w:jc w:val="center"/>
        <w:rPr>
          <w:rFonts w:ascii="Times New Roman" w:hAnsi="Times New Roman" w:cs="Times New Roman"/>
          <w:b/>
          <w:sz w:val="28"/>
          <w:szCs w:val="28"/>
        </w:rPr>
      </w:pPr>
      <w:r w:rsidRPr="004219A7">
        <w:rPr>
          <w:rFonts w:ascii="Times New Roman" w:hAnsi="Times New Roman" w:cs="Times New Roman"/>
          <w:b/>
          <w:sz w:val="28"/>
          <w:szCs w:val="28"/>
        </w:rPr>
        <w:t xml:space="preserve">к </w:t>
      </w:r>
      <w:r w:rsidR="003E2276">
        <w:rPr>
          <w:rFonts w:ascii="Times New Roman" w:hAnsi="Times New Roman" w:cs="Times New Roman"/>
          <w:b/>
          <w:sz w:val="28"/>
          <w:szCs w:val="28"/>
          <w:lang w:val="kk-KZ"/>
        </w:rPr>
        <w:t>п</w:t>
      </w:r>
      <w:proofErr w:type="spellStart"/>
      <w:r w:rsidR="00A66F07" w:rsidRPr="004219A7">
        <w:rPr>
          <w:rFonts w:ascii="Times New Roman" w:hAnsi="Times New Roman" w:cs="Times New Roman"/>
          <w:b/>
          <w:sz w:val="28"/>
          <w:szCs w:val="28"/>
        </w:rPr>
        <w:t>роект</w:t>
      </w:r>
      <w:r w:rsidRPr="004219A7">
        <w:rPr>
          <w:rFonts w:ascii="Times New Roman" w:hAnsi="Times New Roman" w:cs="Times New Roman"/>
          <w:b/>
          <w:sz w:val="28"/>
          <w:szCs w:val="28"/>
        </w:rPr>
        <w:t>у</w:t>
      </w:r>
      <w:proofErr w:type="spellEnd"/>
      <w:r w:rsidR="00A66F07" w:rsidRPr="004219A7">
        <w:rPr>
          <w:rFonts w:ascii="Times New Roman" w:hAnsi="Times New Roman" w:cs="Times New Roman"/>
          <w:b/>
          <w:sz w:val="28"/>
          <w:szCs w:val="28"/>
        </w:rPr>
        <w:t xml:space="preserve"> </w:t>
      </w:r>
      <w:r w:rsidR="0039763A" w:rsidRPr="004219A7">
        <w:rPr>
          <w:rFonts w:ascii="Times New Roman" w:hAnsi="Times New Roman" w:cs="Times New Roman"/>
          <w:b/>
          <w:sz w:val="28"/>
          <w:szCs w:val="28"/>
        </w:rPr>
        <w:t>приказа</w:t>
      </w:r>
      <w:r w:rsidR="00364965">
        <w:rPr>
          <w:rFonts w:ascii="Times New Roman" w:hAnsi="Times New Roman" w:cs="Times New Roman"/>
          <w:b/>
          <w:sz w:val="28"/>
          <w:szCs w:val="28"/>
        </w:rPr>
        <w:t xml:space="preserve"> Министра финансов Республики Казахстан</w:t>
      </w:r>
      <w:r w:rsidR="0039763A" w:rsidRPr="004219A7">
        <w:rPr>
          <w:rFonts w:ascii="Times New Roman" w:hAnsi="Times New Roman" w:cs="Times New Roman"/>
          <w:b/>
          <w:sz w:val="28"/>
          <w:szCs w:val="28"/>
        </w:rPr>
        <w:t xml:space="preserve"> </w:t>
      </w:r>
      <w:r w:rsidR="00364965">
        <w:rPr>
          <w:rFonts w:ascii="Times New Roman" w:hAnsi="Times New Roman" w:cs="Times New Roman"/>
          <w:b/>
          <w:sz w:val="28"/>
          <w:szCs w:val="28"/>
        </w:rPr>
        <w:br/>
      </w:r>
      <w:r w:rsidR="006C526D" w:rsidRPr="006C526D">
        <w:rPr>
          <w:rFonts w:ascii="Times New Roman" w:hAnsi="Times New Roman" w:cs="Times New Roman"/>
          <w:b/>
          <w:sz w:val="28"/>
          <w:szCs w:val="28"/>
        </w:rPr>
        <w:t>О внесении изменений в приказ Министра финансов Республики Казахстан</w:t>
      </w:r>
      <w:r w:rsidR="006C526D">
        <w:rPr>
          <w:rFonts w:ascii="Times New Roman" w:hAnsi="Times New Roman" w:cs="Times New Roman"/>
          <w:b/>
          <w:sz w:val="28"/>
          <w:szCs w:val="28"/>
        </w:rPr>
        <w:t xml:space="preserve"> </w:t>
      </w:r>
      <w:r w:rsidR="006C526D" w:rsidRPr="006C526D">
        <w:rPr>
          <w:rFonts w:ascii="Times New Roman" w:hAnsi="Times New Roman" w:cs="Times New Roman"/>
          <w:b/>
          <w:sz w:val="28"/>
          <w:szCs w:val="28"/>
        </w:rPr>
        <w:t xml:space="preserve">от 28 октября 2025 года № 634 «Об утверждении форм сведений, представляемых в орган государственных доходов, биржами цифровых активов, а также иными участниками Международного финансового центра «Астана» о проведенных резидентами Республики Казахстан и нерезидентами операциях на биржах цифровых активов и выплаченных вознаграждениях резидентам и нерезидентам от осуществления деятельности, связанной с цифровыми активами, </w:t>
      </w:r>
    </w:p>
    <w:p w:rsidR="006C526D" w:rsidRDefault="006C526D" w:rsidP="006C526D">
      <w:pPr>
        <w:spacing w:after="0" w:line="240" w:lineRule="auto"/>
        <w:ind w:firstLine="709"/>
        <w:jc w:val="center"/>
        <w:rPr>
          <w:rFonts w:ascii="Times New Roman" w:hAnsi="Times New Roman" w:cs="Times New Roman"/>
          <w:b/>
          <w:sz w:val="28"/>
          <w:szCs w:val="28"/>
        </w:rPr>
      </w:pPr>
      <w:r w:rsidRPr="006C526D">
        <w:rPr>
          <w:rFonts w:ascii="Times New Roman" w:hAnsi="Times New Roman" w:cs="Times New Roman"/>
          <w:b/>
          <w:sz w:val="28"/>
          <w:szCs w:val="28"/>
        </w:rPr>
        <w:t xml:space="preserve">а также Правил их представления» </w:t>
      </w:r>
    </w:p>
    <w:p w:rsidR="00E251B6" w:rsidRPr="00CD1970" w:rsidRDefault="009E348B" w:rsidP="006C526D">
      <w:pPr>
        <w:spacing w:after="0" w:line="240" w:lineRule="auto"/>
        <w:jc w:val="center"/>
        <w:rPr>
          <w:rFonts w:ascii="Times New Roman" w:hAnsi="Times New Roman" w:cs="Times New Roman"/>
          <w:b/>
          <w:bCs/>
          <w:sz w:val="28"/>
        </w:rPr>
      </w:pPr>
      <w:bookmarkStart w:id="0" w:name="_GoBack"/>
      <w:r w:rsidRPr="00CD1970">
        <w:rPr>
          <w:rFonts w:ascii="Times New Roman" w:hAnsi="Times New Roman" w:cs="Times New Roman"/>
          <w:sz w:val="28"/>
        </w:rPr>
        <w:t>(далее</w:t>
      </w:r>
      <w:r w:rsidR="00267DE0" w:rsidRPr="00CD1970">
        <w:rPr>
          <w:rFonts w:ascii="Times New Roman" w:hAnsi="Times New Roman" w:cs="Times New Roman"/>
          <w:sz w:val="28"/>
        </w:rPr>
        <w:t xml:space="preserve"> </w:t>
      </w:r>
      <w:r w:rsidR="00364965" w:rsidRPr="00CD1970">
        <w:rPr>
          <w:rFonts w:ascii="Times New Roman" w:hAnsi="Times New Roman" w:cs="Times New Roman"/>
          <w:sz w:val="28"/>
        </w:rPr>
        <w:t>–</w:t>
      </w:r>
      <w:r w:rsidR="00267DE0" w:rsidRPr="00CD1970">
        <w:rPr>
          <w:rFonts w:ascii="Times New Roman" w:hAnsi="Times New Roman" w:cs="Times New Roman"/>
          <w:sz w:val="28"/>
        </w:rPr>
        <w:t xml:space="preserve"> </w:t>
      </w:r>
      <w:r w:rsidRPr="00CD1970">
        <w:rPr>
          <w:rFonts w:ascii="Times New Roman" w:hAnsi="Times New Roman" w:cs="Times New Roman"/>
          <w:sz w:val="28"/>
        </w:rPr>
        <w:t>Проект)</w:t>
      </w:r>
    </w:p>
    <w:bookmarkEnd w:id="0"/>
    <w:p w:rsidR="00F457A2" w:rsidRPr="0039763A" w:rsidRDefault="00F457A2" w:rsidP="00AF4412">
      <w:pPr>
        <w:spacing w:after="0" w:line="240" w:lineRule="auto"/>
        <w:rPr>
          <w:rFonts w:ascii="Times New Roman" w:hAnsi="Times New Roman" w:cs="Times New Roman"/>
          <w:sz w:val="28"/>
          <w:szCs w:val="28"/>
        </w:rPr>
      </w:pPr>
    </w:p>
    <w:p w:rsidR="003F7CC2" w:rsidRDefault="003F7CC2" w:rsidP="009F59D9">
      <w:pPr>
        <w:spacing w:after="0" w:line="240" w:lineRule="auto"/>
        <w:ind w:firstLine="708"/>
        <w:jc w:val="both"/>
        <w:rPr>
          <w:rFonts w:ascii="Times New Roman" w:hAnsi="Times New Roman" w:cs="Times New Roman"/>
          <w:sz w:val="28"/>
          <w:szCs w:val="28"/>
          <w:lang w:val="kk-KZ"/>
        </w:rPr>
      </w:pPr>
      <w:r w:rsidRPr="006C526D">
        <w:rPr>
          <w:rFonts w:ascii="Times New Roman" w:hAnsi="Times New Roman" w:cs="Times New Roman"/>
          <w:sz w:val="28"/>
          <w:szCs w:val="28"/>
          <w:lang w:val="kk-KZ"/>
        </w:rPr>
        <w:t>Закон</w:t>
      </w:r>
      <w:r>
        <w:rPr>
          <w:rFonts w:ascii="Times New Roman" w:hAnsi="Times New Roman" w:cs="Times New Roman"/>
          <w:sz w:val="28"/>
          <w:szCs w:val="28"/>
          <w:lang w:val="kk-KZ"/>
        </w:rPr>
        <w:t>ом</w:t>
      </w:r>
      <w:r w:rsidRPr="006C526D">
        <w:rPr>
          <w:rFonts w:ascii="Times New Roman" w:hAnsi="Times New Roman" w:cs="Times New Roman"/>
          <w:sz w:val="28"/>
          <w:szCs w:val="28"/>
          <w:lang w:val="kk-KZ"/>
        </w:rPr>
        <w:t xml:space="preserve"> Республики Казахстан «О внесении изменений и дополнений в некоторые законодательные акты Республики Казахстан по вопросам искусственного интеллекта и цифро</w:t>
      </w:r>
      <w:r>
        <w:rPr>
          <w:rFonts w:ascii="Times New Roman" w:hAnsi="Times New Roman" w:cs="Times New Roman"/>
          <w:sz w:val="28"/>
          <w:szCs w:val="28"/>
          <w:lang w:val="kk-KZ"/>
        </w:rPr>
        <w:t xml:space="preserve">визации» от 17 ноября 2025 года </w:t>
      </w:r>
      <w:r w:rsidRPr="006C526D">
        <w:rPr>
          <w:rFonts w:ascii="Times New Roman" w:hAnsi="Times New Roman" w:cs="Times New Roman"/>
          <w:sz w:val="28"/>
          <w:szCs w:val="28"/>
          <w:lang w:val="kk-KZ"/>
        </w:rPr>
        <w:t>изменен термин биржи цифровых активов, предусмотренного подпунктом 5) статьи 1 Закона Республики Казахстан «О цифровых активах».</w:t>
      </w:r>
      <w:r>
        <w:rPr>
          <w:rFonts w:ascii="Times New Roman" w:hAnsi="Times New Roman" w:cs="Times New Roman"/>
          <w:sz w:val="28"/>
          <w:szCs w:val="28"/>
          <w:lang w:val="kk-KZ"/>
        </w:rPr>
        <w:t xml:space="preserve"> </w:t>
      </w:r>
    </w:p>
    <w:p w:rsidR="006C526D" w:rsidRDefault="006C526D" w:rsidP="009F59D9">
      <w:pPr>
        <w:spacing w:after="0" w:line="240" w:lineRule="auto"/>
        <w:ind w:firstLine="708"/>
        <w:jc w:val="both"/>
        <w:rPr>
          <w:rFonts w:ascii="Times New Roman" w:hAnsi="Times New Roman" w:cs="Times New Roman"/>
          <w:sz w:val="28"/>
          <w:szCs w:val="28"/>
          <w:lang w:val="kk-KZ"/>
        </w:rPr>
      </w:pPr>
      <w:r w:rsidRPr="006C526D">
        <w:rPr>
          <w:rFonts w:ascii="Times New Roman" w:hAnsi="Times New Roman" w:cs="Times New Roman"/>
          <w:sz w:val="28"/>
          <w:szCs w:val="28"/>
          <w:lang w:val="kk-KZ"/>
        </w:rPr>
        <w:t>Проект разработан в реализацию пункта 11 статьи 56 Налогово</w:t>
      </w:r>
      <w:r w:rsidR="003F7CC2">
        <w:rPr>
          <w:rFonts w:ascii="Times New Roman" w:hAnsi="Times New Roman" w:cs="Times New Roman"/>
          <w:sz w:val="28"/>
          <w:szCs w:val="28"/>
          <w:lang w:val="kk-KZ"/>
        </w:rPr>
        <w:t>го кодекса Республики Казахстан.</w:t>
      </w:r>
      <w:r w:rsidR="00B00E2D">
        <w:rPr>
          <w:rFonts w:ascii="Times New Roman" w:hAnsi="Times New Roman" w:cs="Times New Roman"/>
          <w:sz w:val="28"/>
          <w:szCs w:val="28"/>
          <w:lang w:val="kk-KZ"/>
        </w:rPr>
        <w:t xml:space="preserve"> </w:t>
      </w:r>
    </w:p>
    <w:p w:rsidR="00B00E2D" w:rsidRDefault="00B00E2D" w:rsidP="000532CC">
      <w:pPr>
        <w:pStyle w:val="docdata"/>
        <w:tabs>
          <w:tab w:val="left" w:pos="1134"/>
        </w:tabs>
        <w:spacing w:before="0" w:beforeAutospacing="0" w:after="0" w:afterAutospacing="0"/>
        <w:ind w:firstLine="709"/>
        <w:jc w:val="both"/>
        <w:rPr>
          <w:rFonts w:eastAsiaTheme="minorHAnsi"/>
          <w:sz w:val="28"/>
          <w:szCs w:val="28"/>
          <w:lang w:val="kk-KZ" w:eastAsia="en-US"/>
        </w:rPr>
      </w:pPr>
      <w:r w:rsidRPr="006C526D">
        <w:rPr>
          <w:sz w:val="28"/>
          <w:szCs w:val="28"/>
          <w:lang w:val="kk-KZ"/>
        </w:rPr>
        <w:t>Проект</w:t>
      </w:r>
      <w:r w:rsidRPr="00B00E2D">
        <w:rPr>
          <w:rFonts w:eastAsiaTheme="minorHAnsi"/>
          <w:sz w:val="28"/>
          <w:szCs w:val="28"/>
          <w:lang w:val="kk-KZ" w:eastAsia="en-US"/>
        </w:rPr>
        <w:t xml:space="preserve"> регламентирует </w:t>
      </w:r>
      <w:r w:rsidRPr="00CD1970">
        <w:rPr>
          <w:rFonts w:eastAsiaTheme="minorHAnsi"/>
          <w:b/>
          <w:sz w:val="28"/>
          <w:szCs w:val="28"/>
          <w:lang w:val="kk-KZ" w:eastAsia="en-US"/>
        </w:rPr>
        <w:t>устранение коллизии в НПА</w:t>
      </w:r>
      <w:r w:rsidRPr="00B00E2D">
        <w:rPr>
          <w:rFonts w:eastAsiaTheme="minorHAnsi"/>
          <w:sz w:val="28"/>
          <w:szCs w:val="28"/>
          <w:lang w:val="kk-KZ" w:eastAsia="en-US"/>
        </w:rPr>
        <w:t xml:space="preserve">, </w:t>
      </w:r>
      <w:r w:rsidRPr="00CD1970">
        <w:rPr>
          <w:rFonts w:eastAsiaTheme="minorHAnsi"/>
          <w:b/>
          <w:sz w:val="28"/>
          <w:szCs w:val="28"/>
          <w:lang w:val="kk-KZ" w:eastAsia="en-US"/>
        </w:rPr>
        <w:t xml:space="preserve">методом изменения термина биржи цифровых активов </w:t>
      </w:r>
      <w:r w:rsidRPr="00B00E2D">
        <w:rPr>
          <w:rFonts w:eastAsiaTheme="minorHAnsi"/>
          <w:sz w:val="28"/>
          <w:szCs w:val="28"/>
          <w:lang w:val="kk-KZ" w:eastAsia="en-US"/>
        </w:rPr>
        <w:t>в формы сведений, представляемых в орган государственных доходов, биржами цифровых активов, а также иными участниками Международного финансового центра «Астана» сведений о проведенных резидентами Республики Казахстан и нерезидентами  операциях на биржах цифровых активов и выплаченных вознаграждениях резидентам и нерезидентам от осуществления деятельности, связанной с цифровыми активами, а также Правил их представления», что позволит осуществлять дистанционный мониторинг по полученным сведениям биржи цифровых активов и иных участников Международно</w:t>
      </w:r>
      <w:r w:rsidR="00CD1970">
        <w:rPr>
          <w:rFonts w:eastAsiaTheme="minorHAnsi"/>
          <w:sz w:val="28"/>
          <w:szCs w:val="28"/>
          <w:lang w:val="kk-KZ" w:eastAsia="en-US"/>
        </w:rPr>
        <w:t>го финансового центра «Астана»</w:t>
      </w:r>
      <w:r w:rsidRPr="00B00E2D">
        <w:rPr>
          <w:rFonts w:eastAsiaTheme="minorHAnsi"/>
          <w:sz w:val="28"/>
          <w:szCs w:val="28"/>
          <w:lang w:val="kk-KZ" w:eastAsia="en-US"/>
        </w:rPr>
        <w:t xml:space="preserve">. </w:t>
      </w:r>
    </w:p>
    <w:p w:rsidR="000532CC" w:rsidRDefault="000532CC" w:rsidP="000532CC">
      <w:pPr>
        <w:pStyle w:val="docdata"/>
        <w:tabs>
          <w:tab w:val="left" w:pos="1134"/>
        </w:tabs>
        <w:spacing w:before="0" w:beforeAutospacing="0" w:after="0" w:afterAutospacing="0"/>
        <w:ind w:firstLine="709"/>
        <w:jc w:val="both"/>
        <w:rPr>
          <w:color w:val="000000"/>
          <w:sz w:val="28"/>
          <w:szCs w:val="28"/>
          <w:lang w:val="kk-KZ"/>
        </w:rPr>
      </w:pPr>
      <w:r w:rsidRPr="005C1A54">
        <w:rPr>
          <w:color w:val="000000"/>
          <w:sz w:val="28"/>
          <w:szCs w:val="28"/>
          <w:lang w:val="kk-KZ"/>
        </w:rPr>
        <w:t xml:space="preserve">Ожидаемый результат Проекта </w:t>
      </w:r>
      <w:r w:rsidR="00B070D4">
        <w:rPr>
          <w:color w:val="000000"/>
          <w:sz w:val="28"/>
          <w:szCs w:val="28"/>
        </w:rPr>
        <w:t>является</w:t>
      </w:r>
      <w:r w:rsidR="00364965">
        <w:rPr>
          <w:color w:val="000000"/>
          <w:sz w:val="28"/>
          <w:szCs w:val="28"/>
          <w:lang w:val="kk-KZ"/>
        </w:rPr>
        <w:t xml:space="preserve"> </w:t>
      </w:r>
      <w:r w:rsidRPr="005C1A54">
        <w:rPr>
          <w:color w:val="000000"/>
          <w:sz w:val="28"/>
          <w:szCs w:val="28"/>
          <w:lang w:val="kk-KZ"/>
        </w:rPr>
        <w:t>совершенствование налогового администрирования путем внедрения дистанционных методов контроля</w:t>
      </w:r>
      <w:r w:rsidR="00A55130">
        <w:rPr>
          <w:color w:val="000000"/>
          <w:sz w:val="28"/>
          <w:szCs w:val="28"/>
          <w:lang w:val="kk-KZ"/>
        </w:rPr>
        <w:t xml:space="preserve"> по полученным сведениям </w:t>
      </w:r>
      <w:r w:rsidR="00364965">
        <w:rPr>
          <w:color w:val="000000"/>
          <w:sz w:val="28"/>
          <w:szCs w:val="28"/>
          <w:lang w:val="kk-KZ"/>
        </w:rPr>
        <w:t xml:space="preserve">биржи цифровых активов и иных участников Международного </w:t>
      </w:r>
      <w:r w:rsidR="00A55130">
        <w:rPr>
          <w:color w:val="000000"/>
          <w:sz w:val="28"/>
          <w:szCs w:val="28"/>
          <w:lang w:val="kk-KZ"/>
        </w:rPr>
        <w:t>финансового центра «Астана»</w:t>
      </w:r>
      <w:r w:rsidRPr="005C1A54">
        <w:rPr>
          <w:color w:val="000000"/>
          <w:sz w:val="28"/>
          <w:szCs w:val="28"/>
          <w:lang w:val="kk-KZ"/>
        </w:rPr>
        <w:t xml:space="preserve">, что </w:t>
      </w:r>
      <w:r w:rsidR="00266066">
        <w:rPr>
          <w:color w:val="000000"/>
          <w:sz w:val="28"/>
          <w:szCs w:val="28"/>
          <w:lang w:val="kk-KZ"/>
        </w:rPr>
        <w:t xml:space="preserve">повлечет </w:t>
      </w:r>
      <w:r w:rsidRPr="005C1A54">
        <w:rPr>
          <w:color w:val="000000"/>
          <w:sz w:val="28"/>
          <w:szCs w:val="28"/>
          <w:lang w:val="kk-KZ"/>
        </w:rPr>
        <w:t>сокра</w:t>
      </w:r>
      <w:r w:rsidR="00266066">
        <w:rPr>
          <w:color w:val="000000"/>
          <w:sz w:val="28"/>
          <w:szCs w:val="28"/>
          <w:lang w:val="kk-KZ"/>
        </w:rPr>
        <w:t>щение</w:t>
      </w:r>
      <w:r w:rsidRPr="005C1A54">
        <w:rPr>
          <w:color w:val="000000"/>
          <w:sz w:val="28"/>
          <w:szCs w:val="28"/>
          <w:lang w:val="kk-KZ"/>
        </w:rPr>
        <w:t xml:space="preserve"> дол</w:t>
      </w:r>
      <w:r w:rsidR="00266066">
        <w:rPr>
          <w:color w:val="000000"/>
          <w:sz w:val="28"/>
          <w:szCs w:val="28"/>
          <w:lang w:val="kk-KZ"/>
        </w:rPr>
        <w:t>и</w:t>
      </w:r>
      <w:r w:rsidRPr="005C1A54">
        <w:rPr>
          <w:color w:val="000000"/>
          <w:sz w:val="28"/>
          <w:szCs w:val="28"/>
          <w:lang w:val="kk-KZ"/>
        </w:rPr>
        <w:t xml:space="preserve"> теневой экономики.</w:t>
      </w:r>
    </w:p>
    <w:p w:rsidR="000532CC" w:rsidRPr="000532CC" w:rsidRDefault="000532CC" w:rsidP="009F59D9">
      <w:pPr>
        <w:spacing w:after="0" w:line="240" w:lineRule="auto"/>
        <w:ind w:firstLine="708"/>
        <w:jc w:val="both"/>
        <w:rPr>
          <w:rFonts w:ascii="Times New Roman" w:hAnsi="Times New Roman" w:cs="Times New Roman"/>
          <w:sz w:val="28"/>
          <w:szCs w:val="28"/>
        </w:rPr>
      </w:pPr>
    </w:p>
    <w:p w:rsidR="000532CC" w:rsidRDefault="000532CC" w:rsidP="009F59D9">
      <w:pPr>
        <w:spacing w:after="0" w:line="240" w:lineRule="auto"/>
        <w:ind w:firstLine="708"/>
        <w:jc w:val="both"/>
        <w:rPr>
          <w:rFonts w:ascii="Times New Roman" w:hAnsi="Times New Roman" w:cs="Times New Roman"/>
          <w:sz w:val="28"/>
          <w:szCs w:val="28"/>
          <w:lang w:val="kk-KZ"/>
        </w:rPr>
      </w:pPr>
    </w:p>
    <w:p w:rsidR="00F24476" w:rsidRPr="0086151C" w:rsidRDefault="00F24476" w:rsidP="00F24476">
      <w:pPr>
        <w:spacing w:after="0"/>
        <w:ind w:firstLine="709"/>
        <w:jc w:val="both"/>
        <w:rPr>
          <w:rFonts w:ascii="Times New Roman" w:hAnsi="Times New Roman" w:cs="Times New Roman"/>
          <w:sz w:val="28"/>
          <w:szCs w:val="28"/>
        </w:rPr>
      </w:pPr>
    </w:p>
    <w:p w:rsidR="009F59D9" w:rsidRPr="009F59D9" w:rsidRDefault="009F59D9" w:rsidP="00720539">
      <w:pPr>
        <w:spacing w:after="0" w:line="240" w:lineRule="auto"/>
        <w:ind w:firstLine="708"/>
        <w:jc w:val="both"/>
        <w:rPr>
          <w:rFonts w:ascii="Times New Roman" w:hAnsi="Times New Roman" w:cs="Times New Roman"/>
          <w:sz w:val="28"/>
          <w:szCs w:val="28"/>
        </w:rPr>
      </w:pPr>
    </w:p>
    <w:sectPr w:rsidR="009F59D9" w:rsidRPr="009F59D9" w:rsidSect="000850AE">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ED"/>
    <w:rsid w:val="000532CC"/>
    <w:rsid w:val="000850AE"/>
    <w:rsid w:val="000D46D5"/>
    <w:rsid w:val="00100FE5"/>
    <w:rsid w:val="001D6ACD"/>
    <w:rsid w:val="00215672"/>
    <w:rsid w:val="00266066"/>
    <w:rsid w:val="00267DE0"/>
    <w:rsid w:val="002F58F5"/>
    <w:rsid w:val="0034514B"/>
    <w:rsid w:val="00364965"/>
    <w:rsid w:val="0037413A"/>
    <w:rsid w:val="003762F7"/>
    <w:rsid w:val="0039763A"/>
    <w:rsid w:val="003A06C1"/>
    <w:rsid w:val="003E2276"/>
    <w:rsid w:val="003F7CC2"/>
    <w:rsid w:val="004219A7"/>
    <w:rsid w:val="00431E1D"/>
    <w:rsid w:val="0047144F"/>
    <w:rsid w:val="004B4436"/>
    <w:rsid w:val="004C033C"/>
    <w:rsid w:val="004F2319"/>
    <w:rsid w:val="00506FD5"/>
    <w:rsid w:val="005328A6"/>
    <w:rsid w:val="00541774"/>
    <w:rsid w:val="00564C36"/>
    <w:rsid w:val="005D619C"/>
    <w:rsid w:val="00607383"/>
    <w:rsid w:val="00662072"/>
    <w:rsid w:val="006C526D"/>
    <w:rsid w:val="006E01A6"/>
    <w:rsid w:val="006E7DA8"/>
    <w:rsid w:val="00720539"/>
    <w:rsid w:val="007608C0"/>
    <w:rsid w:val="00761798"/>
    <w:rsid w:val="008145C4"/>
    <w:rsid w:val="008851AF"/>
    <w:rsid w:val="008A074E"/>
    <w:rsid w:val="008C1C8D"/>
    <w:rsid w:val="00970C06"/>
    <w:rsid w:val="00993AE3"/>
    <w:rsid w:val="009A596C"/>
    <w:rsid w:val="009D242B"/>
    <w:rsid w:val="009D322F"/>
    <w:rsid w:val="009E348B"/>
    <w:rsid w:val="009F59D9"/>
    <w:rsid w:val="00A01F95"/>
    <w:rsid w:val="00A2564E"/>
    <w:rsid w:val="00A4037D"/>
    <w:rsid w:val="00A55130"/>
    <w:rsid w:val="00A66F07"/>
    <w:rsid w:val="00A87B1B"/>
    <w:rsid w:val="00AF4412"/>
    <w:rsid w:val="00B00E2D"/>
    <w:rsid w:val="00B070D4"/>
    <w:rsid w:val="00B20439"/>
    <w:rsid w:val="00B632C7"/>
    <w:rsid w:val="00BD4757"/>
    <w:rsid w:val="00C0235C"/>
    <w:rsid w:val="00C27EBC"/>
    <w:rsid w:val="00C83148"/>
    <w:rsid w:val="00CD1970"/>
    <w:rsid w:val="00D05727"/>
    <w:rsid w:val="00D545ED"/>
    <w:rsid w:val="00DE4FA8"/>
    <w:rsid w:val="00DF2615"/>
    <w:rsid w:val="00E917AD"/>
    <w:rsid w:val="00EB1189"/>
    <w:rsid w:val="00F24476"/>
    <w:rsid w:val="00F457A2"/>
    <w:rsid w:val="00F657C8"/>
    <w:rsid w:val="00F85382"/>
    <w:rsid w:val="00FE361D"/>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DB697"/>
  <w15:docId w15:val="{DCA5296A-B199-4663-8102-CC9A14978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A01F9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01F95"/>
    <w:rPr>
      <w:rFonts w:ascii="Segoe UI" w:hAnsi="Segoe UI" w:cs="Segoe UI"/>
      <w:sz w:val="18"/>
      <w:szCs w:val="18"/>
    </w:rPr>
  </w:style>
  <w:style w:type="paragraph" w:styleId="a5">
    <w:name w:val="No Spacing"/>
    <w:uiPriority w:val="99"/>
    <w:qFormat/>
    <w:rsid w:val="000532CC"/>
    <w:pPr>
      <w:spacing w:after="0" w:line="240" w:lineRule="auto"/>
    </w:pPr>
    <w:rPr>
      <w:rFonts w:ascii="Calibri" w:eastAsia="Times New Roman" w:hAnsi="Calibri" w:cs="Times New Roman"/>
      <w:lang w:eastAsia="ru-RU"/>
    </w:r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0532C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666028">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848519766">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362898976">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1</Pages>
  <Words>613</Words>
  <Characters>3497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Каптагаев Ильяс Сарсембаевич</cp:lastModifiedBy>
  <cp:revision>61</cp:revision>
  <cp:lastPrinted>2026-01-08T10:15:00Z</cp:lastPrinted>
  <dcterms:created xsi:type="dcterms:W3CDTF">2025-07-11T08:56:00Z</dcterms:created>
  <dcterms:modified xsi:type="dcterms:W3CDTF">2026-01-08T10:31:00Z</dcterms:modified>
</cp:coreProperties>
</file>